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09" w:rsidRDefault="00BC5909" w:rsidP="00BC5909">
      <w:pPr>
        <w:jc w:val="right"/>
      </w:pPr>
      <w:bookmarkStart w:id="0" w:name="_GoBack"/>
      <w:bookmarkEnd w:id="0"/>
    </w:p>
    <w:p w:rsidR="00BC5909" w:rsidRPr="008433AF" w:rsidRDefault="00BC5909" w:rsidP="00BC5909">
      <w:pPr>
        <w:jc w:val="right"/>
      </w:pPr>
      <w:r w:rsidRPr="008433AF">
        <w:t>Siemiatycze, ….............................</w:t>
      </w:r>
    </w:p>
    <w:p w:rsidR="00BC5909" w:rsidRPr="00846D94" w:rsidRDefault="00BC5909" w:rsidP="00BC5909">
      <w:pPr>
        <w:rPr>
          <w:sz w:val="20"/>
          <w:szCs w:val="20"/>
        </w:rPr>
      </w:pPr>
      <w:r w:rsidRPr="008433AF">
        <w:tab/>
      </w:r>
      <w:r w:rsidRPr="008433AF">
        <w:tab/>
      </w:r>
      <w:r w:rsidRPr="008433AF">
        <w:tab/>
      </w:r>
      <w:r w:rsidRPr="008433AF">
        <w:tab/>
      </w:r>
      <w:r w:rsidRPr="008433AF">
        <w:tab/>
      </w:r>
      <w:r w:rsidRPr="008433AF">
        <w:tab/>
      </w:r>
      <w:r w:rsidRPr="008433AF">
        <w:tab/>
      </w:r>
      <w:r w:rsidRPr="008433AF">
        <w:tab/>
      </w:r>
      <w:r w:rsidRPr="008433AF">
        <w:tab/>
      </w:r>
      <w:r w:rsidRPr="008433AF">
        <w:tab/>
      </w:r>
      <w:r w:rsidRPr="00846D94">
        <w:rPr>
          <w:sz w:val="20"/>
          <w:szCs w:val="20"/>
        </w:rPr>
        <w:tab/>
        <w:t>(data)</w:t>
      </w:r>
    </w:p>
    <w:p w:rsidR="00BC5909" w:rsidRDefault="00BC5909" w:rsidP="00BC5909"/>
    <w:p w:rsidR="00254B1E" w:rsidRPr="008433AF" w:rsidRDefault="00254B1E" w:rsidP="00BC5909"/>
    <w:p w:rsidR="00BC5909" w:rsidRPr="008433AF" w:rsidRDefault="00BC5909" w:rsidP="00BC5909">
      <w:r w:rsidRPr="008433AF">
        <w:t>…..................................</w:t>
      </w:r>
    </w:p>
    <w:p w:rsidR="00BC5909" w:rsidRPr="00846D94" w:rsidRDefault="00BC5909" w:rsidP="00BC5909">
      <w:pPr>
        <w:rPr>
          <w:sz w:val="20"/>
          <w:szCs w:val="20"/>
        </w:rPr>
      </w:pPr>
      <w:r w:rsidRPr="00846D94">
        <w:rPr>
          <w:sz w:val="20"/>
          <w:szCs w:val="20"/>
        </w:rPr>
        <w:t>(</w:t>
      </w:r>
      <w:r>
        <w:rPr>
          <w:sz w:val="20"/>
          <w:szCs w:val="20"/>
        </w:rPr>
        <w:t>nazwa pracodawcy, NIP,REGON</w:t>
      </w:r>
      <w:r w:rsidRPr="00846D94">
        <w:rPr>
          <w:sz w:val="20"/>
          <w:szCs w:val="20"/>
        </w:rPr>
        <w:t>)</w:t>
      </w:r>
      <w:r w:rsidRPr="00846D94">
        <w:rPr>
          <w:sz w:val="20"/>
          <w:szCs w:val="20"/>
        </w:rPr>
        <w:tab/>
      </w:r>
      <w:r w:rsidRPr="00846D94">
        <w:rPr>
          <w:sz w:val="20"/>
          <w:szCs w:val="20"/>
        </w:rPr>
        <w:tab/>
      </w:r>
      <w:r w:rsidRPr="00846D94">
        <w:rPr>
          <w:sz w:val="20"/>
          <w:szCs w:val="20"/>
        </w:rPr>
        <w:tab/>
      </w:r>
      <w:r w:rsidRPr="00846D94">
        <w:rPr>
          <w:sz w:val="20"/>
          <w:szCs w:val="20"/>
        </w:rPr>
        <w:tab/>
      </w:r>
    </w:p>
    <w:p w:rsidR="00BC5909" w:rsidRPr="008433AF" w:rsidRDefault="00BC5909" w:rsidP="00BC5909">
      <w:pPr>
        <w:ind w:firstLine="851"/>
        <w:jc w:val="both"/>
        <w:rPr>
          <w:b/>
        </w:rPr>
      </w:pPr>
    </w:p>
    <w:p w:rsidR="00BC5909" w:rsidRDefault="00BC5909" w:rsidP="00BC5909">
      <w:pPr>
        <w:ind w:firstLine="851"/>
        <w:jc w:val="both"/>
        <w:rPr>
          <w:b/>
        </w:rPr>
      </w:pPr>
    </w:p>
    <w:p w:rsidR="00BC5909" w:rsidRPr="008433AF" w:rsidRDefault="00BC5909" w:rsidP="00BC5909">
      <w:pPr>
        <w:ind w:firstLine="851"/>
        <w:jc w:val="both"/>
        <w:rPr>
          <w:b/>
        </w:rPr>
      </w:pPr>
    </w:p>
    <w:p w:rsidR="00BC5909" w:rsidRDefault="00BC5909" w:rsidP="00BC5909">
      <w:pPr>
        <w:ind w:firstLine="851"/>
        <w:jc w:val="center"/>
        <w:rPr>
          <w:b/>
        </w:rPr>
      </w:pPr>
    </w:p>
    <w:p w:rsidR="00BC5909" w:rsidRPr="008433AF" w:rsidRDefault="00BC5909" w:rsidP="00BC5909">
      <w:pPr>
        <w:ind w:firstLine="851"/>
        <w:jc w:val="center"/>
        <w:rPr>
          <w:b/>
        </w:rPr>
      </w:pPr>
      <w:r w:rsidRPr="008433AF">
        <w:rPr>
          <w:b/>
        </w:rPr>
        <w:t>Zapotrzebowanie na środki KFS na dofinansowanie kształcenia ustawicznego pracowników i pracodawców</w:t>
      </w:r>
    </w:p>
    <w:p w:rsidR="00BC5909" w:rsidRDefault="00BC5909" w:rsidP="00BC5909">
      <w:pPr>
        <w:ind w:firstLine="851"/>
        <w:jc w:val="both"/>
        <w:rPr>
          <w:b/>
        </w:rPr>
      </w:pPr>
    </w:p>
    <w:p w:rsidR="00BC5909" w:rsidRDefault="00BC5909" w:rsidP="00BC5909">
      <w:pPr>
        <w:ind w:firstLine="851"/>
        <w:jc w:val="both"/>
        <w:rPr>
          <w:b/>
        </w:rPr>
      </w:pPr>
    </w:p>
    <w:p w:rsidR="00BC5909" w:rsidRPr="008433AF" w:rsidRDefault="00BC5909" w:rsidP="00BC5909">
      <w:pPr>
        <w:ind w:firstLine="851"/>
        <w:jc w:val="both"/>
        <w:rPr>
          <w:b/>
        </w:rPr>
      </w:pPr>
    </w:p>
    <w:p w:rsidR="00BC5909" w:rsidRDefault="00BC5909" w:rsidP="00BC5909">
      <w:pPr>
        <w:spacing w:line="360" w:lineRule="auto"/>
        <w:jc w:val="both"/>
        <w:rPr>
          <w:b/>
        </w:rPr>
      </w:pPr>
      <w:r w:rsidRPr="008433AF">
        <w:rPr>
          <w:b/>
        </w:rPr>
        <w:t xml:space="preserve"> </w:t>
      </w:r>
      <w:r w:rsidRPr="008433AF">
        <w:rPr>
          <w:b/>
        </w:rPr>
        <w:sym w:font="Wingdings" w:char="F06F"/>
      </w:r>
      <w:r w:rsidRPr="008433AF">
        <w:rPr>
          <w:b/>
        </w:rPr>
        <w:t xml:space="preserve"> mikroprzedsiębiorca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33AF">
        <w:rPr>
          <w:b/>
        </w:rPr>
        <w:t xml:space="preserve"> </w:t>
      </w:r>
      <w:r w:rsidRPr="008433AF">
        <w:rPr>
          <w:b/>
        </w:rPr>
        <w:sym w:font="Wingdings" w:char="F06F"/>
      </w:r>
      <w:r w:rsidRPr="008433AF">
        <w:rPr>
          <w:b/>
        </w:rPr>
        <w:t xml:space="preserve"> inny niż mikroprzedsiębiorcą</w:t>
      </w:r>
      <w:r w:rsidRPr="008433AF">
        <w:rPr>
          <w:rStyle w:val="Odwoanieprzypisudolnego"/>
          <w:b/>
        </w:rPr>
        <w:footnoteReference w:id="1"/>
      </w:r>
    </w:p>
    <w:p w:rsidR="00BC5909" w:rsidRDefault="00BC5909" w:rsidP="00BC5909">
      <w:pPr>
        <w:jc w:val="both"/>
        <w:rPr>
          <w:b/>
        </w:rPr>
      </w:pPr>
    </w:p>
    <w:p w:rsidR="00BC5909" w:rsidRPr="008433AF" w:rsidRDefault="00BC5909" w:rsidP="00BC5909">
      <w:pPr>
        <w:jc w:val="both"/>
        <w:rPr>
          <w:b/>
        </w:rPr>
      </w:pPr>
    </w:p>
    <w:tbl>
      <w:tblPr>
        <w:tblStyle w:val="Tabela-Siatka"/>
        <w:tblW w:w="10567" w:type="dxa"/>
        <w:tblInd w:w="-572" w:type="dxa"/>
        <w:tblLook w:val="04A0" w:firstRow="1" w:lastRow="0" w:firstColumn="1" w:lastColumn="0" w:noHBand="0" w:noVBand="1"/>
      </w:tblPr>
      <w:tblGrid>
        <w:gridCol w:w="4535"/>
        <w:gridCol w:w="1135"/>
        <w:gridCol w:w="2410"/>
        <w:gridCol w:w="2487"/>
      </w:tblGrid>
      <w:tr w:rsidR="00BC5909" w:rsidRPr="002E1B3A" w:rsidTr="00BC5909">
        <w:tc>
          <w:tcPr>
            <w:tcW w:w="4535" w:type="dxa"/>
            <w:vAlign w:val="center"/>
          </w:tcPr>
          <w:p w:rsidR="00BC5909" w:rsidRPr="002E1B3A" w:rsidRDefault="00BC5909" w:rsidP="003148FB">
            <w:pPr>
              <w:jc w:val="both"/>
              <w:rPr>
                <w:b/>
                <w:sz w:val="22"/>
                <w:szCs w:val="22"/>
              </w:rPr>
            </w:pPr>
          </w:p>
          <w:p w:rsidR="00BC5909" w:rsidRPr="002E1B3A" w:rsidRDefault="00BC5909" w:rsidP="003148FB">
            <w:pPr>
              <w:jc w:val="both"/>
              <w:rPr>
                <w:b/>
                <w:sz w:val="22"/>
                <w:szCs w:val="22"/>
              </w:rPr>
            </w:pPr>
            <w:r w:rsidRPr="002E1B3A">
              <w:rPr>
                <w:b/>
                <w:sz w:val="22"/>
                <w:szCs w:val="22"/>
              </w:rPr>
              <w:t xml:space="preserve">Nazwa działania </w:t>
            </w:r>
          </w:p>
          <w:p w:rsidR="00BC5909" w:rsidRPr="002E1B3A" w:rsidRDefault="00BC5909" w:rsidP="003148FB">
            <w:pPr>
              <w:jc w:val="both"/>
              <w:rPr>
                <w:b/>
                <w:sz w:val="22"/>
                <w:szCs w:val="22"/>
              </w:rPr>
            </w:pPr>
            <w:r w:rsidRPr="002E1B3A">
              <w:rPr>
                <w:b/>
                <w:sz w:val="22"/>
                <w:szCs w:val="22"/>
              </w:rPr>
              <w:t>(zgodnie z art. 69a ust. 2 ustawy)</w:t>
            </w:r>
          </w:p>
          <w:p w:rsidR="00BC5909" w:rsidRPr="002E1B3A" w:rsidRDefault="00BC5909" w:rsidP="003148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BC5909" w:rsidRPr="002E1B3A" w:rsidRDefault="00BC5909" w:rsidP="003148FB">
            <w:pPr>
              <w:jc w:val="center"/>
              <w:rPr>
                <w:b/>
                <w:sz w:val="22"/>
                <w:szCs w:val="22"/>
              </w:rPr>
            </w:pPr>
            <w:r w:rsidRPr="002E1B3A">
              <w:rPr>
                <w:b/>
                <w:sz w:val="22"/>
                <w:szCs w:val="22"/>
              </w:rPr>
              <w:t>Liczba osób</w:t>
            </w:r>
          </w:p>
        </w:tc>
        <w:tc>
          <w:tcPr>
            <w:tcW w:w="2410" w:type="dxa"/>
            <w:vAlign w:val="center"/>
          </w:tcPr>
          <w:p w:rsidR="00BC5909" w:rsidRPr="002E1B3A" w:rsidRDefault="00BC5909" w:rsidP="003148FB">
            <w:pPr>
              <w:jc w:val="center"/>
              <w:rPr>
                <w:b/>
                <w:sz w:val="22"/>
                <w:szCs w:val="22"/>
              </w:rPr>
            </w:pPr>
            <w:r w:rsidRPr="002E1B3A">
              <w:rPr>
                <w:b/>
                <w:sz w:val="22"/>
                <w:szCs w:val="22"/>
              </w:rPr>
              <w:t>Koszt na 1 osobę</w:t>
            </w:r>
          </w:p>
          <w:p w:rsidR="00BC5909" w:rsidRPr="002E1B3A" w:rsidRDefault="00BC5909" w:rsidP="003148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(</w:t>
            </w:r>
            <w:r w:rsidRPr="002E1B3A">
              <w:rPr>
                <w:b/>
                <w:sz w:val="22"/>
                <w:szCs w:val="22"/>
              </w:rPr>
              <w:t xml:space="preserve"> zł)</w:t>
            </w:r>
          </w:p>
        </w:tc>
        <w:tc>
          <w:tcPr>
            <w:tcW w:w="2487" w:type="dxa"/>
            <w:vAlign w:val="center"/>
          </w:tcPr>
          <w:p w:rsidR="00BC5909" w:rsidRPr="002E1B3A" w:rsidRDefault="00BC5909" w:rsidP="003148FB">
            <w:pPr>
              <w:jc w:val="center"/>
              <w:rPr>
                <w:b/>
                <w:sz w:val="22"/>
                <w:szCs w:val="22"/>
              </w:rPr>
            </w:pPr>
            <w:r w:rsidRPr="002E1B3A">
              <w:rPr>
                <w:b/>
                <w:sz w:val="22"/>
                <w:szCs w:val="22"/>
              </w:rPr>
              <w:t>Kwota zapotrzebowania</w:t>
            </w:r>
          </w:p>
          <w:p w:rsidR="00BC5909" w:rsidRPr="002E1B3A" w:rsidRDefault="00BC5909" w:rsidP="003148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(</w:t>
            </w:r>
            <w:r w:rsidRPr="002E1B3A">
              <w:rPr>
                <w:b/>
                <w:sz w:val="22"/>
                <w:szCs w:val="22"/>
              </w:rPr>
              <w:t xml:space="preserve">zł) </w:t>
            </w:r>
          </w:p>
          <w:p w:rsidR="00BC5909" w:rsidRPr="002E1B3A" w:rsidRDefault="00BC5909" w:rsidP="003148FB">
            <w:pPr>
              <w:jc w:val="center"/>
              <w:rPr>
                <w:sz w:val="18"/>
                <w:szCs w:val="18"/>
              </w:rPr>
            </w:pPr>
            <w:r w:rsidRPr="002E1B3A">
              <w:rPr>
                <w:sz w:val="18"/>
                <w:szCs w:val="18"/>
              </w:rPr>
              <w:t xml:space="preserve">Należy podać kwotę z KFS </w:t>
            </w:r>
          </w:p>
          <w:p w:rsidR="00BC5909" w:rsidRPr="002E1B3A" w:rsidRDefault="00BC5909" w:rsidP="003148FB">
            <w:pPr>
              <w:jc w:val="center"/>
              <w:rPr>
                <w:sz w:val="22"/>
                <w:szCs w:val="22"/>
              </w:rPr>
            </w:pPr>
            <w:r w:rsidRPr="002E1B3A">
              <w:rPr>
                <w:sz w:val="18"/>
                <w:szCs w:val="18"/>
              </w:rPr>
              <w:t>(bez wkładu własnego)</w:t>
            </w:r>
          </w:p>
        </w:tc>
      </w:tr>
      <w:tr w:rsidR="00BC5909" w:rsidRPr="002E1B3A" w:rsidTr="003148FB">
        <w:tc>
          <w:tcPr>
            <w:tcW w:w="10567" w:type="dxa"/>
            <w:gridSpan w:val="4"/>
            <w:vAlign w:val="center"/>
          </w:tcPr>
          <w:p w:rsidR="00BC5909" w:rsidRPr="002E1B3A" w:rsidRDefault="00BC5909" w:rsidP="003148FB">
            <w:pPr>
              <w:jc w:val="both"/>
              <w:rPr>
                <w:sz w:val="22"/>
                <w:szCs w:val="22"/>
              </w:rPr>
            </w:pPr>
            <w:r w:rsidRPr="002E1B3A">
              <w:rPr>
                <w:b/>
                <w:sz w:val="22"/>
                <w:szCs w:val="22"/>
              </w:rPr>
              <w:t>Kształcenie ustawiczne pracowników i pracodawcy, w tym:</w:t>
            </w:r>
          </w:p>
        </w:tc>
      </w:tr>
      <w:tr w:rsidR="00BC5909" w:rsidRPr="002E1B3A" w:rsidTr="00BC5909">
        <w:tc>
          <w:tcPr>
            <w:tcW w:w="4535" w:type="dxa"/>
            <w:vAlign w:val="center"/>
          </w:tcPr>
          <w:p w:rsidR="00BC5909" w:rsidRPr="002E1B3A" w:rsidRDefault="00BC5909" w:rsidP="00BC5909">
            <w:pPr>
              <w:pStyle w:val="Akapitzlist"/>
              <w:numPr>
                <w:ilvl w:val="0"/>
                <w:numId w:val="2"/>
              </w:numPr>
              <w:ind w:left="317" w:hanging="284"/>
              <w:jc w:val="both"/>
              <w:rPr>
                <w:sz w:val="22"/>
                <w:szCs w:val="22"/>
              </w:rPr>
            </w:pPr>
            <w:bookmarkStart w:id="1" w:name="_Ref408905217"/>
            <w:r w:rsidRPr="002E1B3A">
              <w:rPr>
                <w:sz w:val="22"/>
                <w:szCs w:val="22"/>
              </w:rPr>
              <w:t xml:space="preserve">określenie potrzeb pracodawcy w zakresie kształcenia ustawicznego w związku </w:t>
            </w:r>
            <w:r>
              <w:rPr>
                <w:sz w:val="22"/>
                <w:szCs w:val="22"/>
              </w:rPr>
              <w:br/>
            </w:r>
            <w:r w:rsidRPr="002E1B3A">
              <w:rPr>
                <w:sz w:val="22"/>
                <w:szCs w:val="22"/>
              </w:rPr>
              <w:t>z ubieganiem się o sfinansowanie tego kształcenia ze środków KFS</w:t>
            </w:r>
            <w:bookmarkEnd w:id="1"/>
          </w:p>
        </w:tc>
        <w:tc>
          <w:tcPr>
            <w:tcW w:w="1135" w:type="dxa"/>
            <w:vAlign w:val="center"/>
          </w:tcPr>
          <w:p w:rsidR="00BC5909" w:rsidRPr="002E1B3A" w:rsidRDefault="00BC5909" w:rsidP="003148FB">
            <w:pPr>
              <w:jc w:val="center"/>
              <w:rPr>
                <w:sz w:val="22"/>
                <w:szCs w:val="22"/>
              </w:rPr>
            </w:pPr>
            <w:r w:rsidRPr="002E1B3A"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vAlign w:val="center"/>
          </w:tcPr>
          <w:p w:rsidR="00BC5909" w:rsidRPr="002E1B3A" w:rsidRDefault="00BC5909" w:rsidP="003148FB">
            <w:pPr>
              <w:jc w:val="center"/>
              <w:rPr>
                <w:sz w:val="22"/>
                <w:szCs w:val="22"/>
              </w:rPr>
            </w:pPr>
            <w:r w:rsidRPr="002E1B3A">
              <w:rPr>
                <w:sz w:val="22"/>
                <w:szCs w:val="22"/>
              </w:rPr>
              <w:t>x</w:t>
            </w:r>
          </w:p>
        </w:tc>
        <w:tc>
          <w:tcPr>
            <w:tcW w:w="2487" w:type="dxa"/>
            <w:vAlign w:val="center"/>
          </w:tcPr>
          <w:p w:rsidR="00BC5909" w:rsidRPr="002E1B3A" w:rsidRDefault="00BC5909" w:rsidP="003148FB">
            <w:pPr>
              <w:jc w:val="center"/>
              <w:rPr>
                <w:sz w:val="22"/>
                <w:szCs w:val="22"/>
              </w:rPr>
            </w:pPr>
          </w:p>
        </w:tc>
      </w:tr>
      <w:tr w:rsidR="00BC5909" w:rsidRPr="002E1B3A" w:rsidTr="00BC5909">
        <w:tc>
          <w:tcPr>
            <w:tcW w:w="4535" w:type="dxa"/>
            <w:vAlign w:val="center"/>
          </w:tcPr>
          <w:p w:rsidR="00BC5909" w:rsidRPr="002E1B3A" w:rsidRDefault="00BC5909" w:rsidP="003148FB">
            <w:pPr>
              <w:ind w:left="317" w:hanging="284"/>
              <w:jc w:val="both"/>
              <w:rPr>
                <w:sz w:val="22"/>
                <w:szCs w:val="22"/>
              </w:rPr>
            </w:pPr>
            <w:r w:rsidRPr="002E1B3A">
              <w:rPr>
                <w:sz w:val="22"/>
                <w:szCs w:val="22"/>
              </w:rPr>
              <w:t>b)</w:t>
            </w:r>
            <w:r w:rsidRPr="002E1B3A">
              <w:rPr>
                <w:sz w:val="22"/>
                <w:szCs w:val="22"/>
              </w:rPr>
              <w:tab/>
              <w:t xml:space="preserve">kursy i studia podyplomowe realizowane </w:t>
            </w:r>
            <w:r>
              <w:rPr>
                <w:sz w:val="22"/>
                <w:szCs w:val="22"/>
              </w:rPr>
              <w:br/>
            </w:r>
            <w:r w:rsidRPr="002E1B3A">
              <w:rPr>
                <w:sz w:val="22"/>
                <w:szCs w:val="22"/>
              </w:rPr>
              <w:t>z inicjatywy pracodawcy lub za jego  zgodą</w:t>
            </w:r>
          </w:p>
        </w:tc>
        <w:tc>
          <w:tcPr>
            <w:tcW w:w="1135" w:type="dxa"/>
            <w:vAlign w:val="center"/>
          </w:tcPr>
          <w:p w:rsidR="00BC5909" w:rsidRPr="002E1B3A" w:rsidRDefault="00BC5909" w:rsidP="00314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C5909" w:rsidRPr="002E1B3A" w:rsidRDefault="00BC5909" w:rsidP="00314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vAlign w:val="center"/>
          </w:tcPr>
          <w:p w:rsidR="00BC5909" w:rsidRPr="002E1B3A" w:rsidRDefault="00BC5909" w:rsidP="003148FB">
            <w:pPr>
              <w:jc w:val="center"/>
              <w:rPr>
                <w:sz w:val="22"/>
                <w:szCs w:val="22"/>
              </w:rPr>
            </w:pPr>
          </w:p>
        </w:tc>
      </w:tr>
      <w:tr w:rsidR="00BC5909" w:rsidRPr="002E1B3A" w:rsidTr="00BC5909">
        <w:tc>
          <w:tcPr>
            <w:tcW w:w="4535" w:type="dxa"/>
            <w:vAlign w:val="center"/>
          </w:tcPr>
          <w:p w:rsidR="00BC5909" w:rsidRPr="002E1B3A" w:rsidRDefault="00BC5909" w:rsidP="003148FB">
            <w:pPr>
              <w:tabs>
                <w:tab w:val="left" w:pos="284"/>
              </w:tabs>
              <w:ind w:left="317" w:hanging="284"/>
              <w:jc w:val="both"/>
              <w:rPr>
                <w:sz w:val="22"/>
                <w:szCs w:val="22"/>
              </w:rPr>
            </w:pPr>
            <w:r w:rsidRPr="002E1B3A">
              <w:rPr>
                <w:sz w:val="22"/>
                <w:szCs w:val="22"/>
              </w:rPr>
              <w:t>c)</w:t>
            </w:r>
            <w:r w:rsidRPr="002E1B3A">
              <w:rPr>
                <w:sz w:val="22"/>
                <w:szCs w:val="22"/>
              </w:rPr>
              <w:tab/>
              <w:t>egzaminy umożliwiające uzyskanie dokumentów potwierdzających nabycie umiejętności, kwalifikacji lub uprawnień zawodowych</w:t>
            </w:r>
          </w:p>
        </w:tc>
        <w:tc>
          <w:tcPr>
            <w:tcW w:w="1135" w:type="dxa"/>
            <w:vAlign w:val="center"/>
          </w:tcPr>
          <w:p w:rsidR="00BC5909" w:rsidRPr="002E1B3A" w:rsidRDefault="00BC5909" w:rsidP="00314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C5909" w:rsidRPr="002E1B3A" w:rsidRDefault="00BC5909" w:rsidP="00314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vAlign w:val="center"/>
          </w:tcPr>
          <w:p w:rsidR="00BC5909" w:rsidRPr="002E1B3A" w:rsidRDefault="00BC5909" w:rsidP="003148FB">
            <w:pPr>
              <w:jc w:val="center"/>
              <w:rPr>
                <w:sz w:val="22"/>
                <w:szCs w:val="22"/>
              </w:rPr>
            </w:pPr>
          </w:p>
        </w:tc>
      </w:tr>
      <w:tr w:rsidR="00BC5909" w:rsidRPr="002E1B3A" w:rsidTr="00BC5909">
        <w:tc>
          <w:tcPr>
            <w:tcW w:w="4535" w:type="dxa"/>
            <w:vAlign w:val="center"/>
          </w:tcPr>
          <w:p w:rsidR="00BC5909" w:rsidRPr="002E1B3A" w:rsidRDefault="00BC5909" w:rsidP="003148FB">
            <w:pPr>
              <w:tabs>
                <w:tab w:val="left" w:pos="284"/>
              </w:tabs>
              <w:ind w:left="317" w:hanging="284"/>
              <w:jc w:val="both"/>
              <w:rPr>
                <w:sz w:val="22"/>
                <w:szCs w:val="22"/>
              </w:rPr>
            </w:pPr>
            <w:r w:rsidRPr="002E1B3A">
              <w:rPr>
                <w:sz w:val="22"/>
                <w:szCs w:val="22"/>
              </w:rPr>
              <w:t>d)</w:t>
            </w:r>
            <w:r w:rsidRPr="002E1B3A">
              <w:rPr>
                <w:sz w:val="22"/>
                <w:szCs w:val="22"/>
              </w:rPr>
              <w:tab/>
              <w:t>badania lekarskie i psychologiczne wymagane do podjęcia kształcenia lub pracy zawodowej po ukończonym kształceniu</w:t>
            </w:r>
          </w:p>
        </w:tc>
        <w:tc>
          <w:tcPr>
            <w:tcW w:w="1135" w:type="dxa"/>
            <w:vAlign w:val="center"/>
          </w:tcPr>
          <w:p w:rsidR="00BC5909" w:rsidRPr="002E1B3A" w:rsidRDefault="00BC5909" w:rsidP="00314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C5909" w:rsidRPr="002E1B3A" w:rsidRDefault="00BC5909" w:rsidP="00314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vAlign w:val="center"/>
          </w:tcPr>
          <w:p w:rsidR="00BC5909" w:rsidRPr="002E1B3A" w:rsidRDefault="00BC5909" w:rsidP="003148FB">
            <w:pPr>
              <w:jc w:val="center"/>
              <w:rPr>
                <w:sz w:val="22"/>
                <w:szCs w:val="22"/>
              </w:rPr>
            </w:pPr>
          </w:p>
        </w:tc>
      </w:tr>
      <w:tr w:rsidR="00BC5909" w:rsidRPr="002E1B3A" w:rsidTr="00BC5909">
        <w:tc>
          <w:tcPr>
            <w:tcW w:w="4535" w:type="dxa"/>
            <w:vAlign w:val="center"/>
          </w:tcPr>
          <w:p w:rsidR="00BC5909" w:rsidRPr="002E1B3A" w:rsidRDefault="00BC5909" w:rsidP="003148FB">
            <w:pPr>
              <w:tabs>
                <w:tab w:val="left" w:pos="284"/>
              </w:tabs>
              <w:ind w:left="317" w:hanging="284"/>
              <w:jc w:val="both"/>
              <w:rPr>
                <w:sz w:val="22"/>
                <w:szCs w:val="22"/>
              </w:rPr>
            </w:pPr>
            <w:r w:rsidRPr="002E1B3A">
              <w:rPr>
                <w:sz w:val="22"/>
                <w:szCs w:val="22"/>
              </w:rPr>
              <w:t>e)</w:t>
            </w:r>
            <w:r w:rsidRPr="002E1B3A">
              <w:rPr>
                <w:sz w:val="22"/>
                <w:szCs w:val="22"/>
              </w:rPr>
              <w:tab/>
              <w:t>ubezpieczenie od następstw nieszczęśliwych wypadków w związku z podjętym kształceniem</w:t>
            </w:r>
          </w:p>
        </w:tc>
        <w:tc>
          <w:tcPr>
            <w:tcW w:w="1135" w:type="dxa"/>
            <w:vAlign w:val="center"/>
          </w:tcPr>
          <w:p w:rsidR="00BC5909" w:rsidRPr="002E1B3A" w:rsidRDefault="00BC5909" w:rsidP="00314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C5909" w:rsidRPr="002E1B3A" w:rsidRDefault="00BC5909" w:rsidP="00314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vAlign w:val="center"/>
          </w:tcPr>
          <w:p w:rsidR="00BC5909" w:rsidRPr="002E1B3A" w:rsidRDefault="00BC5909" w:rsidP="003148FB">
            <w:pPr>
              <w:jc w:val="center"/>
              <w:rPr>
                <w:sz w:val="22"/>
                <w:szCs w:val="22"/>
              </w:rPr>
            </w:pPr>
          </w:p>
        </w:tc>
      </w:tr>
      <w:tr w:rsidR="00BC5909" w:rsidRPr="002E1B3A" w:rsidTr="00BC5909">
        <w:tc>
          <w:tcPr>
            <w:tcW w:w="4535" w:type="dxa"/>
            <w:vAlign w:val="center"/>
          </w:tcPr>
          <w:p w:rsidR="00BC5909" w:rsidRPr="002E1B3A" w:rsidRDefault="00BC5909" w:rsidP="003148FB">
            <w:pPr>
              <w:jc w:val="both"/>
              <w:rPr>
                <w:sz w:val="22"/>
                <w:szCs w:val="22"/>
              </w:rPr>
            </w:pPr>
          </w:p>
          <w:p w:rsidR="00BC5909" w:rsidRPr="002E1B3A" w:rsidRDefault="00BC5909" w:rsidP="003148FB">
            <w:pPr>
              <w:jc w:val="right"/>
              <w:rPr>
                <w:b/>
                <w:sz w:val="22"/>
                <w:szCs w:val="22"/>
              </w:rPr>
            </w:pPr>
            <w:r w:rsidRPr="002E1B3A">
              <w:rPr>
                <w:b/>
                <w:sz w:val="22"/>
                <w:szCs w:val="22"/>
              </w:rPr>
              <w:t>Razem:</w:t>
            </w:r>
          </w:p>
          <w:p w:rsidR="00BC5909" w:rsidRPr="002E1B3A" w:rsidRDefault="00BC5909" w:rsidP="00314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BC5909" w:rsidRPr="002E1B3A" w:rsidRDefault="00BC5909" w:rsidP="00314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C5909" w:rsidRPr="002E1B3A" w:rsidRDefault="00BC5909" w:rsidP="00314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dxa"/>
            <w:vAlign w:val="center"/>
          </w:tcPr>
          <w:p w:rsidR="00BC5909" w:rsidRPr="002E1B3A" w:rsidRDefault="00BC5909" w:rsidP="003148F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C5909" w:rsidRPr="008433AF" w:rsidRDefault="00BC5909" w:rsidP="00BC5909">
      <w:pPr>
        <w:ind w:firstLine="708"/>
        <w:jc w:val="both"/>
      </w:pPr>
    </w:p>
    <w:p w:rsidR="00BC5909" w:rsidRDefault="00BC5909" w:rsidP="00BC5909"/>
    <w:p w:rsidR="00BC5909" w:rsidRPr="008433AF" w:rsidRDefault="00BC5909" w:rsidP="00BC5909"/>
    <w:p w:rsidR="00BC5909" w:rsidRDefault="00BC5909" w:rsidP="00BC5909">
      <w:pPr>
        <w:pStyle w:val="NormalnyWeb"/>
        <w:jc w:val="right"/>
      </w:pPr>
      <w:r>
        <w:t>……………………….</w:t>
      </w:r>
    </w:p>
    <w:p w:rsidR="00BC5909" w:rsidRPr="001767F6" w:rsidRDefault="00BC5909" w:rsidP="00BC5909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AF49EF">
        <w:rPr>
          <w:caps/>
          <w:sz w:val="20"/>
          <w:szCs w:val="20"/>
        </w:rPr>
        <w:t>(</w:t>
      </w:r>
      <w:r w:rsidRPr="001767F6">
        <w:rPr>
          <w:sz w:val="20"/>
          <w:szCs w:val="20"/>
        </w:rPr>
        <w:t>podpis i pieczęć pracownika sporządzającego</w:t>
      </w:r>
      <w:r w:rsidRPr="00AF49EF">
        <w:rPr>
          <w:caps/>
          <w:sz w:val="20"/>
          <w:szCs w:val="20"/>
        </w:rPr>
        <w:t>)</w:t>
      </w:r>
    </w:p>
    <w:p w:rsidR="00756626" w:rsidRPr="00BC5909" w:rsidRDefault="00756626" w:rsidP="00BC5909"/>
    <w:sectPr w:rsidR="00756626" w:rsidRPr="00BC5909" w:rsidSect="0047304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A9" w:rsidRDefault="006C68A9" w:rsidP="00151AEF">
      <w:r>
        <w:separator/>
      </w:r>
    </w:p>
  </w:endnote>
  <w:endnote w:type="continuationSeparator" w:id="0">
    <w:p w:rsidR="006C68A9" w:rsidRDefault="006C68A9" w:rsidP="0015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A9" w:rsidRDefault="006C68A9" w:rsidP="00151AEF">
      <w:r>
        <w:separator/>
      </w:r>
    </w:p>
  </w:footnote>
  <w:footnote w:type="continuationSeparator" w:id="0">
    <w:p w:rsidR="006C68A9" w:rsidRDefault="006C68A9" w:rsidP="00151AEF">
      <w:r>
        <w:continuationSeparator/>
      </w:r>
    </w:p>
  </w:footnote>
  <w:footnote w:id="1">
    <w:p w:rsidR="00BC5909" w:rsidRDefault="00BC5909" w:rsidP="00BC5909">
      <w:pPr>
        <w:pStyle w:val="Tekstprzypisudolnego"/>
      </w:pPr>
      <w:r>
        <w:rPr>
          <w:rStyle w:val="Odwoanieprzypisudolnego"/>
        </w:rPr>
        <w:footnoteRef/>
      </w:r>
      <w:r>
        <w:t xml:space="preserve"> Wstawić X przy właściwej odpowiedzi. Mikroprzedsiębiorca to przedsiębiorca, który zatrudnia mniej niż 10 pracowników, a jego roczny obrót lub całkowity bilans roczny nie przekracza 2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9086E"/>
    <w:multiLevelType w:val="hybridMultilevel"/>
    <w:tmpl w:val="32320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42655"/>
    <w:multiLevelType w:val="hybridMultilevel"/>
    <w:tmpl w:val="A7B2C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B0"/>
    <w:rsid w:val="00006C57"/>
    <w:rsid w:val="00051EBC"/>
    <w:rsid w:val="000A3A99"/>
    <w:rsid w:val="00151AEF"/>
    <w:rsid w:val="00254B1E"/>
    <w:rsid w:val="002D54A4"/>
    <w:rsid w:val="003971B1"/>
    <w:rsid w:val="003E0ED9"/>
    <w:rsid w:val="003E6A94"/>
    <w:rsid w:val="004966E6"/>
    <w:rsid w:val="006C68A9"/>
    <w:rsid w:val="00756626"/>
    <w:rsid w:val="007A7EA7"/>
    <w:rsid w:val="008A7AFA"/>
    <w:rsid w:val="008E6936"/>
    <w:rsid w:val="00951FE0"/>
    <w:rsid w:val="009E755E"/>
    <w:rsid w:val="00A324CF"/>
    <w:rsid w:val="00A8683C"/>
    <w:rsid w:val="00B305B0"/>
    <w:rsid w:val="00BC5909"/>
    <w:rsid w:val="00C3295B"/>
    <w:rsid w:val="00C3708E"/>
    <w:rsid w:val="00D5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5ADB4-2BAC-4435-A20D-1A9B5E08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6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C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C5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A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A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AE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59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F6B8-D197-4EC8-B881-8A6D0BA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Sawicka</dc:creator>
  <cp:keywords/>
  <dc:description/>
  <cp:lastModifiedBy>Marta</cp:lastModifiedBy>
  <cp:revision>2</cp:revision>
  <cp:lastPrinted>2014-08-20T09:12:00Z</cp:lastPrinted>
  <dcterms:created xsi:type="dcterms:W3CDTF">2016-12-12T11:03:00Z</dcterms:created>
  <dcterms:modified xsi:type="dcterms:W3CDTF">2016-12-12T11:03:00Z</dcterms:modified>
</cp:coreProperties>
</file>